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94" w:rsidRPr="004748A7" w:rsidRDefault="005B0B94" w:rsidP="005B0B94">
      <w:pPr>
        <w:tabs>
          <w:tab w:val="left" w:pos="540"/>
          <w:tab w:val="left" w:pos="6660"/>
          <w:tab w:val="left" w:pos="7020"/>
        </w:tabs>
        <w:jc w:val="center"/>
        <w:rPr>
          <w:b/>
        </w:rPr>
      </w:pPr>
      <w:r w:rsidRPr="004748A7">
        <w:rPr>
          <w:b/>
          <w:sz w:val="44"/>
        </w:rPr>
        <w:t>Z á p i s</w:t>
      </w:r>
    </w:p>
    <w:p w:rsidR="005B0B94" w:rsidRPr="004748A7" w:rsidRDefault="005B0B94" w:rsidP="005B0B94">
      <w:pPr>
        <w:pStyle w:val="Nzev"/>
        <w:rPr>
          <w:sz w:val="28"/>
        </w:rPr>
      </w:pPr>
    </w:p>
    <w:p w:rsidR="005B0B94" w:rsidRPr="004748A7" w:rsidRDefault="005B0B94" w:rsidP="005B0B94">
      <w:pPr>
        <w:pStyle w:val="Nzev"/>
        <w:rPr>
          <w:sz w:val="28"/>
        </w:rPr>
      </w:pPr>
      <w:r>
        <w:rPr>
          <w:sz w:val="28"/>
        </w:rPr>
        <w:t>ze 4. veřejného</w:t>
      </w:r>
      <w:r w:rsidRPr="004748A7">
        <w:rPr>
          <w:sz w:val="28"/>
        </w:rPr>
        <w:t xml:space="preserve"> zasedání ZO </w:t>
      </w:r>
      <w:r>
        <w:rPr>
          <w:sz w:val="28"/>
        </w:rPr>
        <w:t>Meziříčí konaného dne 27. 4. 2012</w:t>
      </w:r>
    </w:p>
    <w:p w:rsidR="005B0B94" w:rsidRPr="004748A7" w:rsidRDefault="005B0B94" w:rsidP="005B0B94">
      <w:pPr>
        <w:pStyle w:val="Nzev"/>
        <w:rPr>
          <w:sz w:val="28"/>
        </w:rPr>
      </w:pPr>
      <w:r w:rsidRPr="004748A7">
        <w:rPr>
          <w:sz w:val="28"/>
        </w:rPr>
        <w:t xml:space="preserve">v 19.00 hodin v budově obecního </w:t>
      </w:r>
      <w:r>
        <w:rPr>
          <w:sz w:val="28"/>
        </w:rPr>
        <w:t>domu</w:t>
      </w:r>
      <w:bookmarkStart w:id="0" w:name="_GoBack"/>
      <w:bookmarkEnd w:id="0"/>
    </w:p>
    <w:p w:rsidR="005B0B94" w:rsidRPr="004748A7" w:rsidRDefault="005B0B94" w:rsidP="005B0B94">
      <w:pPr>
        <w:pBdr>
          <w:bottom w:val="single" w:sz="4" w:space="1" w:color="auto"/>
        </w:pBdr>
        <w:tabs>
          <w:tab w:val="left" w:pos="720"/>
        </w:tabs>
        <w:rPr>
          <w:b/>
        </w:rPr>
      </w:pPr>
    </w:p>
    <w:p w:rsidR="005B0B94" w:rsidRPr="004748A7" w:rsidRDefault="005B0B94" w:rsidP="005B0B94">
      <w:pPr>
        <w:rPr>
          <w:b/>
        </w:rPr>
      </w:pPr>
    </w:p>
    <w:p w:rsidR="005B0B94" w:rsidRDefault="005B0B94" w:rsidP="005B0B94"/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  <w:r>
        <w:t>Přítomni: Černý K.,  Urbanová M., Fara J., Farová P., Výborný M., Vacek J.</w:t>
      </w: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  <w:r>
        <w:t>Omluvena: Voštová V., Farová P.</w:t>
      </w: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  <w:r>
        <w:t>Přítomna je nadpoloviční většina zastupitelů obce, zastupitelstvo je usnášení schopné.</w:t>
      </w: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</w:p>
    <w:p w:rsidR="005B0B94" w:rsidRDefault="005B0B94" w:rsidP="005B0B94">
      <w:pPr>
        <w:tabs>
          <w:tab w:val="left" w:pos="720"/>
        </w:tabs>
      </w:pPr>
      <w:r>
        <w:t>Ověřovateli zápisu byli jmenováni: Výborný Milan, Vacek Jiří</w:t>
      </w:r>
    </w:p>
    <w:p w:rsidR="005B0B94" w:rsidRDefault="005B0B94" w:rsidP="005B0B94">
      <w:pPr>
        <w:tabs>
          <w:tab w:val="left" w:pos="720"/>
        </w:tabs>
      </w:pPr>
    </w:p>
    <w:p w:rsidR="005B0B94" w:rsidRDefault="005B0B94" w:rsidP="005B0B94"/>
    <w:p w:rsidR="005B0B94" w:rsidRDefault="005B0B94" w:rsidP="005B0B94"/>
    <w:p w:rsidR="005B0B94" w:rsidRDefault="005B0B94" w:rsidP="005B0B94">
      <w:r>
        <w:t>Program: 1. Zahájení a kontrola zápisu z jednání zastupitelstva ze dne 27. 3. 2012</w:t>
      </w:r>
    </w:p>
    <w:p w:rsidR="005B0B94" w:rsidRDefault="005B0B94" w:rsidP="005B0B94">
      <w:r>
        <w:tab/>
        <w:t xml:space="preserve">    2. Vodovod Meziříčí – zadávací dokumentace</w:t>
      </w:r>
    </w:p>
    <w:p w:rsidR="005B0B94" w:rsidRDefault="005B0B94" w:rsidP="005B0B94">
      <w:r>
        <w:t xml:space="preserve">                3. Vymezení zastavěného území obce</w:t>
      </w:r>
    </w:p>
    <w:p w:rsidR="005B0B94" w:rsidRDefault="005B0B94" w:rsidP="005B0B94">
      <w:r>
        <w:tab/>
        <w:t xml:space="preserve">    4. Peněžní dary obce na rok 2012</w:t>
      </w:r>
    </w:p>
    <w:p w:rsidR="005B0B94" w:rsidRDefault="005B0B94" w:rsidP="005B0B94">
      <w:r>
        <w:t xml:space="preserve">                5. Rozpočtové opatření</w:t>
      </w:r>
    </w:p>
    <w:p w:rsidR="005B0B94" w:rsidRDefault="005B0B94" w:rsidP="005B0B94">
      <w:r>
        <w:t xml:space="preserve">                </w:t>
      </w:r>
    </w:p>
    <w:p w:rsidR="005B0B94" w:rsidRDefault="005B0B94" w:rsidP="005B0B94"/>
    <w:p w:rsidR="005B0B94" w:rsidRDefault="005B0B94" w:rsidP="005B0B94">
      <w:r>
        <w:t xml:space="preserve">                </w:t>
      </w:r>
    </w:p>
    <w:p w:rsidR="005B0B94" w:rsidRDefault="005B0B94" w:rsidP="005B0B94">
      <w:r>
        <w:t xml:space="preserve">                </w:t>
      </w:r>
    </w:p>
    <w:p w:rsidR="005B0B94" w:rsidRDefault="005B0B94" w:rsidP="005B0B94"/>
    <w:p w:rsidR="005B0B94" w:rsidRDefault="005B0B94" w:rsidP="005B0B94">
      <w:r>
        <w:t xml:space="preserve">Program zasedání byl schválen. </w:t>
      </w:r>
    </w:p>
    <w:p w:rsidR="005B0B94" w:rsidRDefault="005B0B94" w:rsidP="005B0B94"/>
    <w:p w:rsidR="005B0B94" w:rsidRDefault="005B0B94" w:rsidP="005B0B94"/>
    <w:p w:rsidR="005B0B94" w:rsidRDefault="005B0B94" w:rsidP="005B0B94"/>
    <w:p w:rsidR="005B0B94" w:rsidRDefault="005B0B94" w:rsidP="005B0B94">
      <w:r>
        <w:t>1. Zahájení provedl starosta, byla provedena kontrola zápisu ze dne 27. 3. 2012</w:t>
      </w:r>
    </w:p>
    <w:p w:rsidR="005B0B94" w:rsidRDefault="005B0B94" w:rsidP="005B0B94"/>
    <w:p w:rsidR="005B0B94" w:rsidRDefault="005B0B94" w:rsidP="005B0B94"/>
    <w:p w:rsidR="005B0B94" w:rsidRDefault="005B0B94" w:rsidP="005B0B94"/>
    <w:p w:rsidR="005B0B94" w:rsidRDefault="005B0B94" w:rsidP="005B0B94">
      <w:r>
        <w:t>2. Vodovod Meziříčí – výběrové řízení, podlimitní veřejná zakázka zadavatel</w:t>
      </w:r>
    </w:p>
    <w:p w:rsidR="005B0B94" w:rsidRDefault="005B0B94" w:rsidP="005B0B94"/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a) Protokol o otevírání obálek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b) Výpis z nabídek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lastRenderedPageBreak/>
        <w:t xml:space="preserve"> c) Jmenování hodnotící komise: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1. Karel Černý – starosta obce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2. Jaroslav Fara – předseda kontrolního výboru obce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3. Ing. Martin Růžička CSc. – projektant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4. Ludmila Votavová – projektant, ČKAIT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5. Václav </w:t>
      </w:r>
      <w:proofErr w:type="spellStart"/>
      <w:r>
        <w:t>Melena</w:t>
      </w:r>
      <w:proofErr w:type="spellEnd"/>
      <w:r>
        <w:t xml:space="preserve"> – technik </w:t>
      </w:r>
      <w:proofErr w:type="spellStart"/>
      <w:r>
        <w:t>MěÚ</w:t>
      </w:r>
      <w:proofErr w:type="spellEnd"/>
      <w:r>
        <w:t xml:space="preserve"> Planá nad Lužnicí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Zapisovatel: Ing. Libor </w:t>
      </w:r>
      <w:proofErr w:type="spellStart"/>
      <w:r>
        <w:t>Kulíř</w:t>
      </w:r>
      <w:proofErr w:type="spellEnd"/>
      <w:r>
        <w:t xml:space="preserve"> – LIMEX ČB a. s. Praha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Náhradníci: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1. Milan Výborný člen OZ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2. Pavlína Farová – člen OZ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3. Ing. Pavel Svoboda – projektant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4. Ing. Petr Švarc – rozpočtář PEMA ČB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5. Ing. Arch. Ladislav Novák – projektant, ČKAIT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Zapisovatel: Ing. Roman </w:t>
      </w:r>
      <w:proofErr w:type="spellStart"/>
      <w:r>
        <w:t>Grössl</w:t>
      </w:r>
      <w:proofErr w:type="spellEnd"/>
      <w:r>
        <w:t xml:space="preserve"> – LIMEX ČB a. s. Praha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Pr="004676B7" w:rsidRDefault="005B0B94" w:rsidP="005B0B94">
      <w:pPr>
        <w:tabs>
          <w:tab w:val="left" w:pos="180"/>
          <w:tab w:val="left" w:pos="6660"/>
          <w:tab w:val="left" w:pos="7020"/>
        </w:tabs>
        <w:rPr>
          <w:i/>
        </w:rPr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Pr="00BA3CD6" w:rsidRDefault="005B0B94" w:rsidP="005B0B94">
      <w:r>
        <w:t xml:space="preserve">   </w:t>
      </w:r>
      <w:r>
        <w:rPr>
          <w:b/>
          <w:i/>
        </w:rPr>
        <w:t>Usnesení č. 14/2012 :</w:t>
      </w:r>
    </w:p>
    <w:p w:rsidR="005B0B94" w:rsidRDefault="005B0B94" w:rsidP="005B0B94">
      <w:r>
        <w:t xml:space="preserve">    Zastupitelstvo po diskusi schvaluje protokol o otevírání obálek, protokol o výpisu z nabídek,</w:t>
      </w:r>
    </w:p>
    <w:p w:rsidR="005B0B94" w:rsidRDefault="005B0B94" w:rsidP="005B0B94">
      <w:r>
        <w:t xml:space="preserve">    složení hodnotící komise včetně náhradníků na akci Vodovod Meziříčí</w:t>
      </w:r>
    </w:p>
    <w:p w:rsidR="005B0B94" w:rsidRDefault="005B0B94" w:rsidP="005B0B94">
      <w:r>
        <w:t xml:space="preserve">    Hlasování: 5 pro</w:t>
      </w:r>
    </w:p>
    <w:p w:rsidR="005B0B94" w:rsidRDefault="005B0B94" w:rsidP="005B0B94"/>
    <w:p w:rsidR="005B0B94" w:rsidRDefault="005B0B94" w:rsidP="005B0B94">
      <w:pPr>
        <w:tabs>
          <w:tab w:val="left" w:pos="6660"/>
          <w:tab w:val="left" w:pos="7020"/>
        </w:tabs>
      </w:pPr>
      <w:r>
        <w:t xml:space="preserve"> </w:t>
      </w: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</w:pPr>
      <w:r>
        <w:t>3. Vymezení zastavěného území obce</w:t>
      </w:r>
    </w:p>
    <w:p w:rsidR="005B0B94" w:rsidRDefault="005B0B94" w:rsidP="005B0B94">
      <w:pPr>
        <w:tabs>
          <w:tab w:val="left" w:pos="6660"/>
          <w:tab w:val="left" w:pos="7020"/>
        </w:tabs>
      </w:pPr>
      <w:r>
        <w:t xml:space="preserve">    </w:t>
      </w:r>
      <w:proofErr w:type="spellStart"/>
      <w:r>
        <w:t>MěÚ</w:t>
      </w:r>
      <w:proofErr w:type="spellEnd"/>
      <w:r>
        <w:t xml:space="preserve"> Tábor, odbor územního rozvoje v souladu se zák. č. 183/2006 Sb. o územním plánování</w:t>
      </w:r>
    </w:p>
    <w:p w:rsidR="005B0B94" w:rsidRDefault="005B0B94" w:rsidP="005B0B94">
      <w:pPr>
        <w:tabs>
          <w:tab w:val="left" w:pos="6660"/>
          <w:tab w:val="left" w:pos="7020"/>
        </w:tabs>
      </w:pPr>
      <w:r>
        <w:t xml:space="preserve">    a stavebním řádu – zastavěné území vymezeno dle předložených výkresů </w:t>
      </w:r>
    </w:p>
    <w:p w:rsidR="005B0B94" w:rsidRDefault="005B0B94" w:rsidP="005B0B94">
      <w:pPr>
        <w:tabs>
          <w:tab w:val="left" w:pos="6660"/>
          <w:tab w:val="left" w:pos="7020"/>
        </w:tabs>
      </w:pPr>
      <w:r>
        <w:t xml:space="preserve">    </w:t>
      </w: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</w:pPr>
      <w:r>
        <w:t xml:space="preserve">   </w:t>
      </w:r>
    </w:p>
    <w:p w:rsidR="005B0B94" w:rsidRPr="007C1655" w:rsidRDefault="005B0B94" w:rsidP="005B0B94">
      <w:pPr>
        <w:tabs>
          <w:tab w:val="left" w:pos="6660"/>
          <w:tab w:val="left" w:pos="7020"/>
        </w:tabs>
      </w:pPr>
      <w:r>
        <w:t xml:space="preserve">    </w:t>
      </w:r>
      <w:r>
        <w:rPr>
          <w:b/>
          <w:i/>
        </w:rPr>
        <w:t>Usnesení č. 15/2012:</w:t>
      </w:r>
    </w:p>
    <w:p w:rsidR="005B0B94" w:rsidRDefault="005B0B94" w:rsidP="005B0B94">
      <w:r>
        <w:t xml:space="preserve">     Zastupitelstvo obce Meziříčí po diskusi vydává v souladu s § 6 odst. 6 písm. a) zák. </w:t>
      </w:r>
    </w:p>
    <w:p w:rsidR="005B0B94" w:rsidRDefault="005B0B94" w:rsidP="005B0B94">
      <w:r>
        <w:t xml:space="preserve">     č. 183/2006 Sb. v platném znění, vymezení zastavěného území obce Meziříčí </w:t>
      </w:r>
    </w:p>
    <w:p w:rsidR="005B0B94" w:rsidRDefault="005B0B94" w:rsidP="005B0B94">
      <w:r>
        <w:t xml:space="preserve">     Hlasování: 5 pro</w:t>
      </w: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rPr>
          <w:bCs/>
          <w:iCs/>
        </w:rPr>
        <w:t>4.</w:t>
      </w:r>
      <w:r w:rsidRPr="002F2989">
        <w:t xml:space="preserve"> </w:t>
      </w:r>
      <w:r>
        <w:t>Peněžní dary obce na rok 2012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Myslivecké sdružení </w:t>
      </w:r>
      <w:proofErr w:type="gramStart"/>
      <w:r>
        <w:t>Meziříčí –      5. 000,</w:t>
      </w:r>
      <w:proofErr w:type="gramEnd"/>
      <w:r>
        <w:t>- Kč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Letecko-modelářský </w:t>
      </w:r>
      <w:proofErr w:type="gramStart"/>
      <w:r>
        <w:t>kroužek  –      5. 000,</w:t>
      </w:r>
      <w:proofErr w:type="gramEnd"/>
      <w:r>
        <w:t>- Kč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Římskokatolická farnost Dražice -  3. 000,- Kč  </w:t>
      </w: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SRPŠ při ZŠ Dražice -                     1. 000,-Kč</w:t>
      </w: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</w:t>
      </w:r>
    </w:p>
    <w:p w:rsidR="005B0B94" w:rsidRPr="001E54D5" w:rsidRDefault="005B0B94" w:rsidP="005B0B94">
      <w:pPr>
        <w:tabs>
          <w:tab w:val="left" w:pos="180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</w:t>
      </w:r>
      <w:r>
        <w:rPr>
          <w:b/>
          <w:i/>
        </w:rPr>
        <w:t>Usnesení č. 16/2012</w:t>
      </w:r>
      <w:r w:rsidRPr="007F182B">
        <w:rPr>
          <w:b/>
          <w:i/>
        </w:rPr>
        <w:t>: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 w:rsidRPr="007F182B">
        <w:t xml:space="preserve">   </w:t>
      </w:r>
      <w:r>
        <w:t xml:space="preserve"> </w:t>
      </w:r>
      <w:r w:rsidRPr="007F182B">
        <w:t xml:space="preserve"> Zas</w:t>
      </w:r>
      <w:r>
        <w:t xml:space="preserve">tupitelstvo po diskusi schvaluje peněžní dary obce na rok 2012 dle výše uvedeného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seznamu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Hlasování: 5</w:t>
      </w:r>
      <w:r w:rsidRPr="007F182B">
        <w:t xml:space="preserve"> pro</w:t>
      </w: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</w:t>
      </w:r>
    </w:p>
    <w:p w:rsidR="005B0B94" w:rsidRDefault="005B0B94" w:rsidP="005B0B9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284"/>
          <w:tab w:val="left" w:pos="6660"/>
          <w:tab w:val="left" w:pos="7020"/>
        </w:tabs>
      </w:pPr>
      <w:r>
        <w:rPr>
          <w:bCs/>
          <w:iCs/>
        </w:rPr>
        <w:t>5.</w:t>
      </w:r>
      <w:r w:rsidRPr="00F61486">
        <w:t xml:space="preserve"> </w:t>
      </w:r>
      <w:r>
        <w:t>Rozpočtové opatření</w:t>
      </w:r>
    </w:p>
    <w:p w:rsidR="005B0B94" w:rsidRDefault="005B0B94" w:rsidP="005B0B94">
      <w:pPr>
        <w:tabs>
          <w:tab w:val="left" w:pos="6660"/>
          <w:tab w:val="left" w:pos="7020"/>
        </w:tabs>
      </w:pPr>
      <w:r>
        <w:t xml:space="preserve">    Starosta seznámil s rozpočtovými změnami za měsíc duben 2012  </w:t>
      </w: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</w:p>
    <w:p w:rsidR="005B0B94" w:rsidRPr="00D07A4A" w:rsidRDefault="005B0B94" w:rsidP="005B0B94">
      <w:pPr>
        <w:tabs>
          <w:tab w:val="left" w:pos="6660"/>
          <w:tab w:val="left" w:pos="7020"/>
        </w:tabs>
        <w:rPr>
          <w:b/>
          <w:bCs/>
          <w:i/>
          <w:iCs/>
        </w:rPr>
      </w:pPr>
      <w:r>
        <w:rPr>
          <w:b/>
          <w:bCs/>
          <w:i/>
          <w:iCs/>
        </w:rPr>
        <w:t>Usnesení č. 17/2012:</w:t>
      </w: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Zastupitelstvo po diskusi schvaluje rozpočtové opatření za měsíc duben 2012 - tvoří</w:t>
      </w: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přílohu zápisu.</w:t>
      </w:r>
    </w:p>
    <w:p w:rsidR="005B0B94" w:rsidRDefault="005B0B94" w:rsidP="005B0B94">
      <w:pPr>
        <w:tabs>
          <w:tab w:val="left" w:pos="284"/>
          <w:tab w:val="left" w:pos="6660"/>
          <w:tab w:val="left" w:pos="7020"/>
        </w:tabs>
        <w:rPr>
          <w:bCs/>
          <w:iCs/>
        </w:rPr>
      </w:pPr>
      <w:r>
        <w:rPr>
          <w:bCs/>
          <w:iCs/>
        </w:rPr>
        <w:t xml:space="preserve">     Hlasování: 5 pro</w:t>
      </w:r>
    </w:p>
    <w:p w:rsidR="005B0B94" w:rsidRDefault="005B0B94" w:rsidP="005B0B94">
      <w:pPr>
        <w:tabs>
          <w:tab w:val="left" w:pos="284"/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  <w:rPr>
          <w:bCs/>
          <w:iCs/>
        </w:rPr>
      </w:pPr>
    </w:p>
    <w:p w:rsidR="005B0B94" w:rsidRDefault="005B0B94" w:rsidP="005B0B94">
      <w:pPr>
        <w:tabs>
          <w:tab w:val="left" w:pos="6660"/>
          <w:tab w:val="left" w:pos="7020"/>
        </w:tabs>
      </w:pPr>
    </w:p>
    <w:p w:rsidR="005B0B94" w:rsidRDefault="005B0B94" w:rsidP="005B0B94">
      <w:pPr>
        <w:tabs>
          <w:tab w:val="left" w:pos="284"/>
        </w:tabs>
        <w:rPr>
          <w:b/>
          <w:i/>
        </w:rPr>
      </w:pPr>
    </w:p>
    <w:p w:rsidR="005B0B94" w:rsidRDefault="005B0B94" w:rsidP="005B0B94"/>
    <w:p w:rsidR="005B0B94" w:rsidRDefault="005B0B94" w:rsidP="005B0B94"/>
    <w:p w:rsidR="005B0B94" w:rsidRPr="005473C5" w:rsidRDefault="005B0B94" w:rsidP="005B0B94">
      <w:pPr>
        <w:tabs>
          <w:tab w:val="left" w:pos="6660"/>
          <w:tab w:val="left" w:pos="7020"/>
        </w:tabs>
        <w:rPr>
          <w:bCs/>
          <w:iCs/>
        </w:rPr>
      </w:pPr>
      <w:r>
        <w:t xml:space="preserve">Zapsal: Černý K.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</w:t>
      </w:r>
      <w:proofErr w:type="gramStart"/>
      <w:r>
        <w:t>Ověřovatelé         ______________</w:t>
      </w:r>
      <w:proofErr w:type="gramEnd"/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                        ______________                                     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_____________________         </w:t>
      </w:r>
    </w:p>
    <w:p w:rsidR="005B0B94" w:rsidRDefault="005B0B94" w:rsidP="005B0B94">
      <w:pPr>
        <w:tabs>
          <w:tab w:val="left" w:pos="180"/>
          <w:tab w:val="left" w:pos="6660"/>
          <w:tab w:val="left" w:pos="7020"/>
        </w:tabs>
      </w:pPr>
      <w:r>
        <w:t xml:space="preserve">                                                                                                                starosta obce</w:t>
      </w:r>
    </w:p>
    <w:p w:rsidR="00230219" w:rsidRPr="005B0B94" w:rsidRDefault="00230219" w:rsidP="005B0B94"/>
    <w:sectPr w:rsidR="00230219" w:rsidRPr="005B0B94" w:rsidSect="000140FB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A84"/>
    <w:multiLevelType w:val="hybridMultilevel"/>
    <w:tmpl w:val="EB162FF8"/>
    <w:lvl w:ilvl="0" w:tplc="36F018AC">
      <w:start w:val="3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2"/>
    <w:rsid w:val="00063D8F"/>
    <w:rsid w:val="001C3726"/>
    <w:rsid w:val="00230219"/>
    <w:rsid w:val="003308DB"/>
    <w:rsid w:val="005B0B94"/>
    <w:rsid w:val="00C004E2"/>
    <w:rsid w:val="00CB4B30"/>
    <w:rsid w:val="00F7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03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004E2"/>
    <w:pPr>
      <w:jc w:val="center"/>
    </w:pPr>
    <w:rPr>
      <w:b/>
      <w:bCs/>
      <w:sz w:val="52"/>
    </w:rPr>
  </w:style>
  <w:style w:type="character" w:customStyle="1" w:styleId="NzevChar">
    <w:name w:val="Název Char"/>
    <w:basedOn w:val="Standardnpsmoodstavce"/>
    <w:link w:val="Nzev"/>
    <w:rsid w:val="00C004E2"/>
    <w:rPr>
      <w:rFonts w:ascii="Times New Roman" w:eastAsia="Times New Roman" w:hAnsi="Times New Roman" w:cs="Times New Roman"/>
      <w:b/>
      <w:bCs/>
      <w:sz w:val="5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pomocnik</cp:lastModifiedBy>
  <cp:revision>2</cp:revision>
  <cp:lastPrinted>2011-01-19T15:51:00Z</cp:lastPrinted>
  <dcterms:created xsi:type="dcterms:W3CDTF">2012-06-05T09:35:00Z</dcterms:created>
  <dcterms:modified xsi:type="dcterms:W3CDTF">2012-06-05T09:35:00Z</dcterms:modified>
</cp:coreProperties>
</file>